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B994" w14:textId="05039EF8" w:rsidR="000F2A92" w:rsidRDefault="000F2A92" w:rsidP="000F2A92">
      <w:pPr>
        <w:pStyle w:val="Heading1"/>
        <w:spacing w:before="240" w:after="0" w:line="259" w:lineRule="auto"/>
        <w:jc w:val="center"/>
        <w:rPr>
          <w:rFonts w:ascii="Calibri" w:eastAsia="Calibri" w:hAnsi="Calibri" w:cs="Calibri"/>
          <w:b/>
          <w:color w:val="2F5496"/>
          <w:sz w:val="32"/>
          <w:szCs w:val="32"/>
        </w:rPr>
      </w:pPr>
      <w:r>
        <w:rPr>
          <w:rFonts w:ascii="Calibri" w:eastAsia="Calibri" w:hAnsi="Calibri" w:cs="Calibri"/>
          <w:b/>
          <w:color w:val="2F5496"/>
          <w:sz w:val="32"/>
          <w:szCs w:val="32"/>
        </w:rPr>
        <w:t>Penatuhkah Comanche Trails Partnership</w:t>
      </w:r>
    </w:p>
    <w:p w14:paraId="0CE3055E" w14:textId="7C5191C7" w:rsidR="000F2A92" w:rsidRPr="000F2A92" w:rsidRDefault="000F2A92" w:rsidP="000F2A92">
      <w:pPr>
        <w:jc w:val="center"/>
        <w:rPr>
          <w:b/>
          <w:bCs/>
          <w:lang w:val="en"/>
        </w:rPr>
      </w:pPr>
      <w:r w:rsidRPr="000F2A92">
        <w:rPr>
          <w:b/>
          <w:bCs/>
        </w:rPr>
        <w:t>MINUTES</w:t>
      </w:r>
    </w:p>
    <w:p w14:paraId="75E12287" w14:textId="7D96CEDE" w:rsidR="000F2A92" w:rsidRDefault="00400BED" w:rsidP="000F2A92">
      <w:pPr>
        <w:spacing w:line="259" w:lineRule="auto"/>
        <w:jc w:val="center"/>
        <w:rPr>
          <w:rFonts w:ascii="Calibri" w:eastAsia="Calibri" w:hAnsi="Calibri" w:cs="Calibri"/>
          <w:b/>
          <w:sz w:val="28"/>
          <w:szCs w:val="28"/>
        </w:rPr>
      </w:pPr>
      <w:r>
        <w:rPr>
          <w:rFonts w:ascii="Calibri" w:eastAsia="Calibri" w:hAnsi="Calibri" w:cs="Calibri"/>
          <w:b/>
          <w:sz w:val="28"/>
          <w:szCs w:val="28"/>
        </w:rPr>
        <w:t>September 19</w:t>
      </w:r>
      <w:r w:rsidR="000F2A92">
        <w:rPr>
          <w:rFonts w:ascii="Calibri" w:eastAsia="Calibri" w:hAnsi="Calibri" w:cs="Calibri"/>
          <w:b/>
          <w:sz w:val="28"/>
          <w:szCs w:val="28"/>
        </w:rPr>
        <w:t>, 2023</w:t>
      </w:r>
    </w:p>
    <w:p w14:paraId="58F684FC" w14:textId="1D92C888" w:rsidR="000F2A92" w:rsidRDefault="00400BED" w:rsidP="000F2A92">
      <w:pPr>
        <w:spacing w:line="259" w:lineRule="auto"/>
        <w:jc w:val="center"/>
        <w:rPr>
          <w:rFonts w:ascii="Calibri" w:eastAsia="Calibri" w:hAnsi="Calibri" w:cs="Calibri"/>
          <w:b/>
          <w:sz w:val="28"/>
          <w:szCs w:val="28"/>
        </w:rPr>
      </w:pPr>
      <w:r>
        <w:rPr>
          <w:rFonts w:ascii="Calibri" w:eastAsia="Calibri" w:hAnsi="Calibri" w:cs="Calibri"/>
          <w:b/>
          <w:sz w:val="28"/>
          <w:szCs w:val="28"/>
        </w:rPr>
        <w:t>Mills County Historical Museum</w:t>
      </w:r>
      <w:r w:rsidR="000F2A92">
        <w:rPr>
          <w:rFonts w:ascii="Calibri" w:eastAsia="Calibri" w:hAnsi="Calibri" w:cs="Calibri"/>
          <w:b/>
          <w:sz w:val="28"/>
          <w:szCs w:val="28"/>
        </w:rPr>
        <w:t xml:space="preserve"> and Zoom</w:t>
      </w:r>
    </w:p>
    <w:p w14:paraId="04589FC7" w14:textId="77777777" w:rsidR="000F2A92" w:rsidRDefault="000F2A92" w:rsidP="000F2A92">
      <w:pPr>
        <w:spacing w:after="160" w:line="259" w:lineRule="auto"/>
        <w:jc w:val="center"/>
        <w:rPr>
          <w:rFonts w:ascii="Calibri" w:eastAsia="Calibri" w:hAnsi="Calibri" w:cs="Calibri"/>
          <w:b/>
          <w:sz w:val="28"/>
          <w:szCs w:val="28"/>
        </w:rPr>
      </w:pPr>
      <w:r>
        <w:rPr>
          <w:rFonts w:ascii="Calibri" w:eastAsia="Calibri" w:hAnsi="Calibri" w:cs="Calibri"/>
          <w:b/>
          <w:sz w:val="28"/>
          <w:szCs w:val="28"/>
        </w:rPr>
        <w:t>11:00 am – 1:00 pm CDT</w:t>
      </w:r>
    </w:p>
    <w:p w14:paraId="5EACECB6" w14:textId="2F4F3AE5" w:rsidR="005C0DC2" w:rsidRDefault="005C0DC2" w:rsidP="005C0DC2">
      <w:r>
        <w:t>Attendance:</w:t>
      </w:r>
    </w:p>
    <w:p w14:paraId="564E6399" w14:textId="77777777" w:rsidR="00F430DA" w:rsidRDefault="00F430DA" w:rsidP="00A94F06"/>
    <w:p w14:paraId="5C5CE46E" w14:textId="381DBCA6" w:rsidR="00A94F06" w:rsidRDefault="00A94F06" w:rsidP="00A94F06">
      <w:r>
        <w:t>Linda Frank</w:t>
      </w:r>
      <w:r>
        <w:tab/>
      </w:r>
      <w:r>
        <w:tab/>
      </w:r>
      <w:r>
        <w:tab/>
      </w:r>
      <w:r>
        <w:tab/>
      </w:r>
      <w:r>
        <w:tab/>
      </w:r>
      <w:bookmarkStart w:id="0" w:name="_Hlk106030845"/>
      <w:r w:rsidR="00F430DA">
        <w:tab/>
      </w:r>
      <w:r>
        <w:t>DeLeon</w:t>
      </w:r>
      <w:bookmarkEnd w:id="0"/>
    </w:p>
    <w:p w14:paraId="72B43E41" w14:textId="67DAFA9A" w:rsidR="00A94F06" w:rsidRDefault="00A94F06" w:rsidP="00A94F06">
      <w:r>
        <w:t>Rose Taylor</w:t>
      </w:r>
      <w:r w:rsidRPr="00D03F02">
        <w:t xml:space="preserve"> </w:t>
      </w:r>
      <w:r>
        <w:tab/>
      </w:r>
      <w:r>
        <w:tab/>
      </w:r>
      <w:r>
        <w:tab/>
      </w:r>
      <w:r>
        <w:tab/>
      </w:r>
      <w:r>
        <w:tab/>
      </w:r>
      <w:r w:rsidR="00F430DA">
        <w:tab/>
      </w:r>
      <w:r>
        <w:t>DeLeon</w:t>
      </w:r>
    </w:p>
    <w:p w14:paraId="1C687949" w14:textId="77675CDB" w:rsidR="00400BED" w:rsidRDefault="00400BED" w:rsidP="00A94F06">
      <w:r>
        <w:t>Judy Leonard</w:t>
      </w:r>
      <w:r>
        <w:tab/>
      </w:r>
      <w:r>
        <w:tab/>
      </w:r>
      <w:r>
        <w:tab/>
      </w:r>
      <w:r>
        <w:tab/>
      </w:r>
      <w:r>
        <w:tab/>
        <w:t>DeLeon</w:t>
      </w:r>
    </w:p>
    <w:p w14:paraId="7A165D19" w14:textId="56D04F93" w:rsidR="00400BED" w:rsidRDefault="00400BED" w:rsidP="00A94F06">
      <w:r>
        <w:t>Jerry Leonard</w:t>
      </w:r>
      <w:r>
        <w:tab/>
      </w:r>
      <w:r>
        <w:tab/>
      </w:r>
      <w:r>
        <w:tab/>
      </w:r>
      <w:r>
        <w:tab/>
      </w:r>
      <w:r>
        <w:tab/>
        <w:t>DeLeon</w:t>
      </w:r>
    </w:p>
    <w:p w14:paraId="3A555A6D" w14:textId="7AC4DB2A" w:rsidR="00B50A14" w:rsidRDefault="00B50A14" w:rsidP="00A94F06">
      <w:r>
        <w:t>Lan</w:t>
      </w:r>
      <w:r w:rsidR="00C24FC5">
        <w:t>a</w:t>
      </w:r>
      <w:r>
        <w:t xml:space="preserve"> Parson</w:t>
      </w:r>
      <w:r>
        <w:tab/>
      </w:r>
      <w:r>
        <w:tab/>
      </w:r>
      <w:r>
        <w:tab/>
      </w:r>
      <w:r>
        <w:tab/>
      </w:r>
      <w:r>
        <w:tab/>
      </w:r>
      <w:r>
        <w:tab/>
        <w:t>DeLeon</w:t>
      </w:r>
    </w:p>
    <w:p w14:paraId="60B12F84" w14:textId="0D36811F" w:rsidR="00B50A14" w:rsidRDefault="00B50A14" w:rsidP="00A94F06">
      <w:r>
        <w:t>Don Holdridge</w:t>
      </w:r>
      <w:r>
        <w:tab/>
      </w:r>
      <w:r>
        <w:tab/>
      </w:r>
      <w:r>
        <w:tab/>
      </w:r>
      <w:r>
        <w:tab/>
      </w:r>
      <w:r>
        <w:tab/>
        <w:t>DeLeon</w:t>
      </w:r>
    </w:p>
    <w:p w14:paraId="32EC7CBD" w14:textId="11670C29" w:rsidR="00B50A14" w:rsidRDefault="00B50A14" w:rsidP="00A94F06">
      <w:r>
        <w:t>Virginia Fleming</w:t>
      </w:r>
      <w:r>
        <w:tab/>
      </w:r>
      <w:r>
        <w:tab/>
      </w:r>
      <w:r>
        <w:tab/>
      </w:r>
      <w:r>
        <w:tab/>
      </w:r>
      <w:r>
        <w:tab/>
        <w:t>Comanche</w:t>
      </w:r>
    </w:p>
    <w:p w14:paraId="72A1E5D2" w14:textId="36945083" w:rsidR="00B50A14" w:rsidRDefault="00B50A14" w:rsidP="00A94F06">
      <w:r>
        <w:t>Becca Jackson</w:t>
      </w:r>
      <w:r>
        <w:tab/>
      </w:r>
      <w:r>
        <w:tab/>
      </w:r>
      <w:r>
        <w:tab/>
      </w:r>
      <w:r>
        <w:tab/>
      </w:r>
      <w:r>
        <w:tab/>
        <w:t>Comanche</w:t>
      </w:r>
    </w:p>
    <w:p w14:paraId="1F89399B" w14:textId="0E122CBC" w:rsidR="00B50A14" w:rsidRDefault="00B50A14" w:rsidP="00A94F06">
      <w:r>
        <w:t>Don Kissire</w:t>
      </w:r>
      <w:r>
        <w:tab/>
      </w:r>
      <w:r>
        <w:tab/>
      </w:r>
      <w:r>
        <w:tab/>
      </w:r>
      <w:r>
        <w:tab/>
      </w:r>
      <w:r>
        <w:tab/>
      </w:r>
      <w:r>
        <w:tab/>
        <w:t>Goldthwaite</w:t>
      </w:r>
    </w:p>
    <w:p w14:paraId="0E5743C9" w14:textId="5BFBA714" w:rsidR="00A94F06" w:rsidRDefault="00A94F06" w:rsidP="00A94F06">
      <w:r>
        <w:t>Jan Hartwell</w:t>
      </w:r>
      <w:r>
        <w:tab/>
      </w:r>
      <w:r>
        <w:tab/>
      </w:r>
      <w:r>
        <w:tab/>
      </w:r>
      <w:r>
        <w:tab/>
      </w:r>
      <w:r>
        <w:tab/>
      </w:r>
      <w:r w:rsidR="00F430DA">
        <w:tab/>
      </w:r>
      <w:r>
        <w:t>Goldthwaite</w:t>
      </w:r>
    </w:p>
    <w:p w14:paraId="01505940" w14:textId="604591AA" w:rsidR="00A94F06" w:rsidRDefault="00A94F06" w:rsidP="00A94F06">
      <w:r>
        <w:t>Brenda Brooks</w:t>
      </w:r>
      <w:r>
        <w:tab/>
      </w:r>
      <w:r>
        <w:tab/>
      </w:r>
      <w:r>
        <w:tab/>
      </w:r>
      <w:r>
        <w:tab/>
      </w:r>
      <w:r>
        <w:tab/>
      </w:r>
      <w:bookmarkStart w:id="1" w:name="_Hlk132813015"/>
      <w:r>
        <w:t>Goldthwaite</w:t>
      </w:r>
      <w:bookmarkEnd w:id="1"/>
    </w:p>
    <w:p w14:paraId="62C398DD" w14:textId="0AD9B85E" w:rsidR="00400BED" w:rsidRDefault="00400BED" w:rsidP="00A94F06">
      <w:r>
        <w:t>Suzan Garner</w:t>
      </w:r>
      <w:r>
        <w:tab/>
      </w:r>
      <w:r>
        <w:tab/>
      </w:r>
      <w:r>
        <w:tab/>
      </w:r>
      <w:r>
        <w:tab/>
      </w:r>
      <w:r>
        <w:tab/>
        <w:t>Goldthwaite</w:t>
      </w:r>
    </w:p>
    <w:p w14:paraId="2F99E092" w14:textId="3A033C02" w:rsidR="00400BED" w:rsidRDefault="00400BED" w:rsidP="00A94F06">
      <w:r>
        <w:t>Lynn Bouse</w:t>
      </w:r>
      <w:r>
        <w:tab/>
      </w:r>
      <w:r>
        <w:tab/>
      </w:r>
      <w:r>
        <w:tab/>
      </w:r>
      <w:r>
        <w:tab/>
      </w:r>
      <w:r>
        <w:tab/>
      </w:r>
      <w:r>
        <w:tab/>
        <w:t>Goldthwaite</w:t>
      </w:r>
    </w:p>
    <w:p w14:paraId="30945888" w14:textId="44BD85D0" w:rsidR="00B50A14" w:rsidRDefault="00B50A14" w:rsidP="00A94F06">
      <w:r>
        <w:t>Susan Reynolds</w:t>
      </w:r>
      <w:r>
        <w:tab/>
      </w:r>
      <w:r>
        <w:tab/>
      </w:r>
      <w:r>
        <w:tab/>
      </w:r>
      <w:r>
        <w:tab/>
      </w:r>
      <w:r>
        <w:tab/>
        <w:t>Goldthwaite</w:t>
      </w:r>
    </w:p>
    <w:p w14:paraId="3C049FE1" w14:textId="742AEBF4" w:rsidR="00880E2E" w:rsidRDefault="00880E2E" w:rsidP="00A94F06">
      <w:r>
        <w:t>Jeff Johnson</w:t>
      </w:r>
      <w:r>
        <w:tab/>
      </w:r>
      <w:r>
        <w:tab/>
      </w:r>
      <w:r>
        <w:tab/>
      </w:r>
      <w:r>
        <w:tab/>
      </w:r>
      <w:r>
        <w:tab/>
      </w:r>
      <w:r>
        <w:tab/>
        <w:t>Goldthwaite</w:t>
      </w:r>
    </w:p>
    <w:p w14:paraId="7AD7E241" w14:textId="24AAC6A8" w:rsidR="00400BED" w:rsidRDefault="00400BED" w:rsidP="00A94F06">
      <w:r>
        <w:t>Eddie Gomez</w:t>
      </w:r>
      <w:r>
        <w:tab/>
      </w:r>
      <w:r>
        <w:tab/>
      </w:r>
      <w:r>
        <w:tab/>
      </w:r>
      <w:r>
        <w:tab/>
      </w:r>
      <w:r>
        <w:tab/>
        <w:t>Brownwood</w:t>
      </w:r>
    </w:p>
    <w:p w14:paraId="0427BBCE" w14:textId="67F21A12" w:rsidR="00A94F06" w:rsidRDefault="00A94F06" w:rsidP="00A94F06">
      <w:r w:rsidRPr="00F430DA">
        <w:t>Martha Cupp</w:t>
      </w:r>
      <w:r w:rsidRPr="00F430DA">
        <w:tab/>
      </w:r>
      <w:r w:rsidRPr="00F430DA">
        <w:tab/>
      </w:r>
      <w:r w:rsidRPr="00F430DA">
        <w:tab/>
      </w:r>
      <w:r w:rsidRPr="00F430DA">
        <w:tab/>
      </w:r>
      <w:r w:rsidRPr="00F430DA">
        <w:tab/>
      </w:r>
      <w:r w:rsidRPr="00F430DA">
        <w:tab/>
        <w:t>Brownwood</w:t>
      </w:r>
    </w:p>
    <w:p w14:paraId="45C3E794" w14:textId="2B856919" w:rsidR="00400BED" w:rsidRDefault="00400BED" w:rsidP="00A94F06">
      <w:r>
        <w:t>Frank Hilton</w:t>
      </w:r>
      <w:r>
        <w:tab/>
      </w:r>
      <w:r>
        <w:tab/>
      </w:r>
      <w:r>
        <w:tab/>
      </w:r>
      <w:r>
        <w:tab/>
      </w:r>
      <w:r>
        <w:tab/>
      </w:r>
      <w:r>
        <w:tab/>
        <w:t>Brownwood</w:t>
      </w:r>
    </w:p>
    <w:p w14:paraId="54F7BF8D" w14:textId="77777777" w:rsidR="00B50A14" w:rsidRDefault="00B50A14" w:rsidP="00B50A14">
      <w:r>
        <w:t>Kandice Harris</w:t>
      </w:r>
      <w:r>
        <w:tab/>
      </w:r>
      <w:r>
        <w:tab/>
      </w:r>
      <w:r>
        <w:tab/>
      </w:r>
      <w:r>
        <w:tab/>
      </w:r>
      <w:r>
        <w:tab/>
        <w:t xml:space="preserve">Brownwood </w:t>
      </w:r>
    </w:p>
    <w:p w14:paraId="491BB76C" w14:textId="64A20959" w:rsidR="00B50A14" w:rsidRDefault="00B50A14" w:rsidP="00A94F06">
      <w:r>
        <w:t>Kyndall Howard</w:t>
      </w:r>
      <w:r>
        <w:tab/>
      </w:r>
      <w:r>
        <w:tab/>
      </w:r>
      <w:r>
        <w:tab/>
      </w:r>
      <w:r>
        <w:tab/>
      </w:r>
      <w:r>
        <w:tab/>
        <w:t xml:space="preserve">Brownwood </w:t>
      </w:r>
      <w:bookmarkStart w:id="2" w:name="_Hlk146015961"/>
      <w:r>
        <w:t>ZOOM</w:t>
      </w:r>
      <w:bookmarkEnd w:id="2"/>
    </w:p>
    <w:p w14:paraId="2877E5F5" w14:textId="219E19FA" w:rsidR="00F430DA" w:rsidRDefault="00A94F06" w:rsidP="00A94F06">
      <w:r>
        <w:t>Lori Dodd</w:t>
      </w:r>
      <w:r>
        <w:tab/>
      </w:r>
      <w:r>
        <w:tab/>
      </w:r>
      <w:r>
        <w:tab/>
      </w:r>
      <w:r>
        <w:tab/>
      </w:r>
      <w:r>
        <w:tab/>
      </w:r>
      <w:r>
        <w:tab/>
        <w:t xml:space="preserve">TMCN </w:t>
      </w:r>
      <w:r w:rsidR="00400BED">
        <w:t>ZOOM</w:t>
      </w:r>
    </w:p>
    <w:p w14:paraId="78390163" w14:textId="01F39CD5" w:rsidR="00F430DA" w:rsidRDefault="00F430DA" w:rsidP="00F430DA">
      <w:r>
        <w:t>Bob Reynolds</w:t>
      </w:r>
      <w:r>
        <w:tab/>
      </w:r>
      <w:r>
        <w:tab/>
      </w:r>
      <w:r>
        <w:tab/>
      </w:r>
      <w:r>
        <w:tab/>
      </w:r>
      <w:r>
        <w:tab/>
        <w:t>Bangs</w:t>
      </w:r>
    </w:p>
    <w:p w14:paraId="778DB96F" w14:textId="79D44B87" w:rsidR="00A94F06" w:rsidRDefault="00A94F06" w:rsidP="00A94F06">
      <w:r>
        <w:t>Jerry Blankenship</w:t>
      </w:r>
      <w:r>
        <w:tab/>
      </w:r>
      <w:r>
        <w:tab/>
      </w:r>
      <w:r>
        <w:tab/>
      </w:r>
      <w:r>
        <w:tab/>
      </w:r>
      <w:r>
        <w:tab/>
        <w:t>San Saba</w:t>
      </w:r>
    </w:p>
    <w:p w14:paraId="5E807DB5" w14:textId="60626411" w:rsidR="00A94F06" w:rsidRDefault="00A94F06" w:rsidP="00A94F06">
      <w:r>
        <w:t>Denise Hudson-Brian</w:t>
      </w:r>
      <w:r>
        <w:tab/>
      </w:r>
      <w:r>
        <w:tab/>
      </w:r>
      <w:r>
        <w:tab/>
      </w:r>
      <w:r>
        <w:tab/>
        <w:t>Early</w:t>
      </w:r>
    </w:p>
    <w:p w14:paraId="45872682" w14:textId="7D9F85F0" w:rsidR="00400BED" w:rsidRDefault="00400BED" w:rsidP="00A94F06">
      <w:r>
        <w:t>James Hays</w:t>
      </w:r>
      <w:r>
        <w:tab/>
      </w:r>
      <w:r>
        <w:tab/>
      </w:r>
      <w:r>
        <w:tab/>
      </w:r>
      <w:r>
        <w:tab/>
      </w:r>
      <w:r>
        <w:tab/>
      </w:r>
      <w:r>
        <w:tab/>
        <w:t>Early</w:t>
      </w:r>
    </w:p>
    <w:p w14:paraId="6CBACF00" w14:textId="39A5D1D8" w:rsidR="00A94F06" w:rsidRDefault="00A94F06" w:rsidP="00A94F06">
      <w:r>
        <w:t xml:space="preserve">Bill Modawell </w:t>
      </w:r>
      <w:r>
        <w:tab/>
      </w:r>
      <w:r>
        <w:tab/>
      </w:r>
      <w:r>
        <w:tab/>
      </w:r>
      <w:r>
        <w:tab/>
      </w:r>
      <w:r>
        <w:tab/>
        <w:t>Brownwood</w:t>
      </w:r>
    </w:p>
    <w:p w14:paraId="55A42783" w14:textId="29701400" w:rsidR="00A94F06" w:rsidRDefault="00A94F06" w:rsidP="00A94F06">
      <w:r>
        <w:t>Janice Modawell</w:t>
      </w:r>
      <w:r>
        <w:tab/>
      </w:r>
      <w:r>
        <w:tab/>
      </w:r>
      <w:r>
        <w:tab/>
      </w:r>
      <w:r>
        <w:tab/>
      </w:r>
      <w:r>
        <w:tab/>
        <w:t>Brownwood</w:t>
      </w:r>
    </w:p>
    <w:p w14:paraId="34216D4D" w14:textId="07BBCBF9" w:rsidR="00B50A14" w:rsidRDefault="00B50A14" w:rsidP="00A94F06">
      <w:r>
        <w:t>Suzanne Shield-Polk</w:t>
      </w:r>
      <w:r>
        <w:tab/>
      </w:r>
      <w:r>
        <w:tab/>
      </w:r>
      <w:r>
        <w:tab/>
      </w:r>
      <w:r>
        <w:tab/>
        <w:t>San Marcos ZOOM</w:t>
      </w:r>
    </w:p>
    <w:p w14:paraId="45B4C039" w14:textId="640AD318" w:rsidR="00400BED" w:rsidRDefault="00400BED" w:rsidP="00A94F06">
      <w:r>
        <w:t>Tina Stanton</w:t>
      </w:r>
      <w:r>
        <w:tab/>
      </w:r>
      <w:r>
        <w:tab/>
      </w:r>
      <w:r>
        <w:tab/>
      </w:r>
      <w:r>
        <w:tab/>
      </w:r>
      <w:r>
        <w:tab/>
      </w:r>
      <w:r>
        <w:tab/>
        <w:t>Melvin</w:t>
      </w:r>
    </w:p>
    <w:p w14:paraId="158CB7D1" w14:textId="4BBC173F" w:rsidR="00A94F06" w:rsidRDefault="00A94F06" w:rsidP="00A94F06">
      <w:r>
        <w:t>Montie Guthrie</w:t>
      </w:r>
      <w:r>
        <w:tab/>
      </w:r>
      <w:r>
        <w:tab/>
      </w:r>
      <w:r>
        <w:tab/>
      </w:r>
      <w:r>
        <w:tab/>
      </w:r>
      <w:r>
        <w:tab/>
        <w:t>Santa Anna</w:t>
      </w:r>
    </w:p>
    <w:p w14:paraId="137E0508" w14:textId="09D49E29" w:rsidR="00400BED" w:rsidRDefault="00400BED" w:rsidP="00A94F06">
      <w:r>
        <w:t>Sandra Guthrie</w:t>
      </w:r>
      <w:r>
        <w:tab/>
      </w:r>
      <w:r>
        <w:tab/>
      </w:r>
      <w:r>
        <w:tab/>
      </w:r>
      <w:r>
        <w:tab/>
      </w:r>
      <w:r>
        <w:tab/>
        <w:t>Santa Anna</w:t>
      </w:r>
    </w:p>
    <w:p w14:paraId="18546454" w14:textId="56369294" w:rsidR="005C0DC2" w:rsidRDefault="005C0DC2" w:rsidP="005C0DC2"/>
    <w:p w14:paraId="39CA59E0" w14:textId="20F5B70F" w:rsidR="005C0DC2" w:rsidRPr="001D348D" w:rsidRDefault="00D67991" w:rsidP="005C0DC2">
      <w:pPr>
        <w:rPr>
          <w:color w:val="auto"/>
        </w:rPr>
      </w:pPr>
      <w:r>
        <w:t>Executive Director</w:t>
      </w:r>
      <w:r w:rsidR="005C0DC2">
        <w:t xml:space="preserve"> Montie Guthrie called</w:t>
      </w:r>
      <w:r w:rsidR="00791F70">
        <w:t xml:space="preserve"> the </w:t>
      </w:r>
      <w:r w:rsidR="0040345E">
        <w:t>meeting</w:t>
      </w:r>
      <w:r w:rsidR="005C0DC2">
        <w:t xml:space="preserve"> to order at 11:0</w:t>
      </w:r>
      <w:r w:rsidR="00C110F2">
        <w:t>3</w:t>
      </w:r>
      <w:r w:rsidR="005C0DC2">
        <w:t xml:space="preserve"> am at </w:t>
      </w:r>
      <w:r w:rsidR="00B50A14">
        <w:t>the Mills County Historical Museum in Goldthwaite, Texas</w:t>
      </w:r>
      <w:r w:rsidR="005C0DC2">
        <w:t>.  The group was welcomed to</w:t>
      </w:r>
      <w:r>
        <w:t xml:space="preserve"> </w:t>
      </w:r>
      <w:r w:rsidR="00B50A14">
        <w:t>Goldthwaite</w:t>
      </w:r>
      <w:r w:rsidR="005C0DC2">
        <w:t xml:space="preserve"> by </w:t>
      </w:r>
      <w:r w:rsidR="00B50A14">
        <w:t>Don Kissire, Chairman of the Mills County Historical Museum</w:t>
      </w:r>
      <w:r w:rsidR="00594449">
        <w:t>.</w:t>
      </w:r>
      <w:r w:rsidR="00C110F2">
        <w:t xml:space="preserve"> </w:t>
      </w:r>
      <w:r w:rsidR="00B50A14">
        <w:t xml:space="preserve"> </w:t>
      </w:r>
    </w:p>
    <w:p w14:paraId="1FD9892E" w14:textId="1497654B" w:rsidR="00594449" w:rsidRDefault="002A337E" w:rsidP="005C0DC2">
      <w:r>
        <w:lastRenderedPageBreak/>
        <w:t>G</w:t>
      </w:r>
      <w:r w:rsidR="005C0DC2">
        <w:t xml:space="preserve">uthrie asked </w:t>
      </w:r>
      <w:r w:rsidR="00B50A14">
        <w:t xml:space="preserve">if </w:t>
      </w:r>
      <w:r w:rsidR="005C0DC2">
        <w:t xml:space="preserve">the participants </w:t>
      </w:r>
      <w:r w:rsidR="00880E2E">
        <w:t>were familiar enough with everyone else to forego wearing nametags and introducing themselves to the group.  Everyone agreed.</w:t>
      </w:r>
      <w:r w:rsidR="005C0DC2">
        <w:t xml:space="preserve"> </w:t>
      </w:r>
      <w:r w:rsidR="00880E2E">
        <w:t xml:space="preserve">Members recognized new attendees: Tina Stanton from Melvin and Mills County Judge Jeff Johnson from Goldthwaite.  Guthrie then asked partners </w:t>
      </w:r>
      <w:r w:rsidR="005C0DC2">
        <w:t>to update the group on any new developments</w:t>
      </w:r>
      <w:r w:rsidR="00594449">
        <w:t xml:space="preserve"> in their area that </w:t>
      </w:r>
      <w:r w:rsidR="004D2F7A">
        <w:t>advanced</w:t>
      </w:r>
      <w:r w:rsidR="00594449">
        <w:t xml:space="preserve"> the mission of the Partnership</w:t>
      </w:r>
      <w:r w:rsidR="005C0DC2">
        <w:t xml:space="preserve">. </w:t>
      </w:r>
      <w:r w:rsidR="00880E2E">
        <w:t>Numerous partners reported on exciting happenings</w:t>
      </w:r>
      <w:r w:rsidR="006A6440">
        <w:t xml:space="preserve">: Virginia talked about the developing friendships with Comanches as the Powwow approaches, Denise told about the progress of the new addition in Early, Jerry Leonard reported on the joint presentation in DeLeon as well as the creation of the driving loops around DeLeon, Eddie Gomez told of the stories his Penatuhkah grandmother told about this area, James Hays reported on the Asa-havey (Milky Way) camp near Ballinger, and </w:t>
      </w:r>
      <w:r w:rsidR="00110AEF">
        <w:t>Suzanne Shield-Polk explained about the recent findings of interest on the Shield Ranch near Santa Anna.</w:t>
      </w:r>
      <w:r w:rsidR="006A6440">
        <w:t xml:space="preserve">  </w:t>
      </w:r>
      <w:r w:rsidR="00880E2E">
        <w:t xml:space="preserve">  </w:t>
      </w:r>
    </w:p>
    <w:p w14:paraId="5F310805" w14:textId="77777777" w:rsidR="005F4476" w:rsidRDefault="005F4476" w:rsidP="005C0DC2"/>
    <w:p w14:paraId="3C3B5C76" w14:textId="6E76FC3F" w:rsidR="005F4476" w:rsidRDefault="00880E2E" w:rsidP="005C0DC2">
      <w:r>
        <w:t>The</w:t>
      </w:r>
      <w:r w:rsidR="002A337E">
        <w:t xml:space="preserve"> meeting</w:t>
      </w:r>
      <w:r w:rsidR="005F4476">
        <w:t xml:space="preserve"> moved to old business.  </w:t>
      </w:r>
    </w:p>
    <w:p w14:paraId="0CFFA8DD" w14:textId="6836B991" w:rsidR="00F67C6E" w:rsidRDefault="005F4476" w:rsidP="00BD2AB2">
      <w:pPr>
        <w:pStyle w:val="ListParagraph"/>
        <w:numPr>
          <w:ilvl w:val="0"/>
          <w:numId w:val="2"/>
        </w:numPr>
      </w:pPr>
      <w:r>
        <w:t xml:space="preserve">Guthrie asked </w:t>
      </w:r>
      <w:r w:rsidR="00880E2E">
        <w:t xml:space="preserve">Secretary-Treasurer Bill Modawell to read the minutes.  Bill asked </w:t>
      </w:r>
      <w:r>
        <w:t>if there were changes to the minutes,</w:t>
      </w:r>
      <w:r w:rsidR="009B04CF">
        <w:t xml:space="preserve"> and if none,</w:t>
      </w:r>
      <w:r>
        <w:t xml:space="preserve"> a motion was in order to accept as submitted.  </w:t>
      </w:r>
      <w:r w:rsidR="00110AEF">
        <w:t>Kandace Harris</w:t>
      </w:r>
      <w:r>
        <w:t xml:space="preserve"> moved</w:t>
      </w:r>
      <w:r w:rsidR="000E7E38">
        <w:t xml:space="preserve"> adopting minutes as submitted</w:t>
      </w:r>
      <w:r>
        <w:t xml:space="preserve"> and </w:t>
      </w:r>
      <w:r w:rsidR="00110AEF">
        <w:t>Virginia Fleming</w:t>
      </w:r>
      <w:r>
        <w:t xml:space="preserve"> seconded. Motion passed unanimously.</w:t>
      </w:r>
    </w:p>
    <w:p w14:paraId="6588110C" w14:textId="0E837878" w:rsidR="00B71536" w:rsidRDefault="00CE3246" w:rsidP="00E55464">
      <w:pPr>
        <w:pStyle w:val="ListParagraph"/>
        <w:numPr>
          <w:ilvl w:val="0"/>
          <w:numId w:val="2"/>
        </w:numPr>
      </w:pPr>
      <w:r>
        <w:t xml:space="preserve">Guthrie returned to the topic of membership dues.  </w:t>
      </w:r>
      <w:r w:rsidR="00110AEF">
        <w:t xml:space="preserve">Lori Dodd proposed to the Partnership </w:t>
      </w:r>
      <w:r w:rsidR="006010AC">
        <w:t>that in lieu of $150 membership fee, TMCN would give the Partnership a one-page</w:t>
      </w:r>
      <w:r w:rsidR="00C24FC5">
        <w:t xml:space="preserve"> advertisement in the TMCN Visitor’s Guide worth $1200. Lana Parson moved to accept the proposal and Jerry Leonard seconded.  Motion passed.</w:t>
      </w:r>
    </w:p>
    <w:p w14:paraId="3DAFBE45" w14:textId="6E1AF6FF" w:rsidR="00E55464" w:rsidRDefault="00D0492E" w:rsidP="00E55464">
      <w:pPr>
        <w:pStyle w:val="ListParagraph"/>
        <w:numPr>
          <w:ilvl w:val="0"/>
          <w:numId w:val="2"/>
        </w:numPr>
      </w:pPr>
      <w:r>
        <w:t>Becca Jackson report</w:t>
      </w:r>
      <w:r w:rsidR="00C24FC5">
        <w:t>ed</w:t>
      </w:r>
      <w:r>
        <w:t xml:space="preserve"> on the recent activity on the Partnership webpage.</w:t>
      </w:r>
      <w:r w:rsidR="00C24FC5">
        <w:t xml:space="preserve">  She needs locations, info, pictures, and captions to go on the site.</w:t>
      </w:r>
    </w:p>
    <w:p w14:paraId="59D86AF8" w14:textId="66882954" w:rsidR="00D60A79" w:rsidRDefault="00D0492E" w:rsidP="00D0492E">
      <w:pPr>
        <w:pStyle w:val="ListParagraph"/>
        <w:numPr>
          <w:ilvl w:val="0"/>
          <w:numId w:val="2"/>
        </w:numPr>
      </w:pPr>
      <w:r>
        <w:t xml:space="preserve">Kandice Harris reported on </w:t>
      </w:r>
      <w:r w:rsidR="00790075">
        <w:t xml:space="preserve">Partnership </w:t>
      </w:r>
      <w:r>
        <w:t xml:space="preserve">social media: Facebook page has </w:t>
      </w:r>
      <w:r w:rsidR="00C24FC5">
        <w:t>sixty-four</w:t>
      </w:r>
      <w:r>
        <w:t xml:space="preserve"> followers, some of whom are significant, and Instagram has </w:t>
      </w:r>
      <w:r w:rsidR="00C24FC5">
        <w:t>new</w:t>
      </w:r>
      <w:r>
        <w:t xml:space="preserve"> followers.  She requested that partners send her items to be posted on media---any</w:t>
      </w:r>
      <w:r w:rsidR="00790075">
        <w:t xml:space="preserve"> kind of event</w:t>
      </w:r>
      <w:r>
        <w:t xml:space="preserve"> going on in your city.  </w:t>
      </w:r>
      <w:r w:rsidR="00C24FC5">
        <w:t>I</w:t>
      </w:r>
      <w:r w:rsidR="00010AC7">
        <w:t xml:space="preserve">nterest </w:t>
      </w:r>
      <w:r w:rsidR="00C24FC5">
        <w:t xml:space="preserve">is enhanced </w:t>
      </w:r>
      <w:r w:rsidR="00010AC7">
        <w:t xml:space="preserve">by pictures on Instagram---reaching more public.  </w:t>
      </w:r>
      <w:r w:rsidR="00790075">
        <w:t>Suggestion was made to create an events calendar page on the website.  Guthrie will get with Jackson to accomplish that.</w:t>
      </w:r>
    </w:p>
    <w:p w14:paraId="4A3C38E4" w14:textId="035F58DA" w:rsidR="00C177D9" w:rsidRDefault="00C177D9" w:rsidP="00D0492E">
      <w:pPr>
        <w:pStyle w:val="ListParagraph"/>
        <w:numPr>
          <w:ilvl w:val="0"/>
          <w:numId w:val="2"/>
        </w:numPr>
      </w:pPr>
      <w:r>
        <w:t>Presentations to Councils and Commissioners Courts can be scheduled.</w:t>
      </w:r>
    </w:p>
    <w:p w14:paraId="6255022B" w14:textId="716683E6" w:rsidR="00790075" w:rsidRDefault="00790075" w:rsidP="00D0492E">
      <w:pPr>
        <w:pStyle w:val="ListParagraph"/>
        <w:numPr>
          <w:ilvl w:val="0"/>
          <w:numId w:val="2"/>
        </w:numPr>
      </w:pPr>
      <w:r>
        <w:t xml:space="preserve">Guthrie reminded the members that we </w:t>
      </w:r>
      <w:r w:rsidR="00C24FC5">
        <w:t>had never voted</w:t>
      </w:r>
      <w:r>
        <w:t xml:space="preserve"> on the site of the Grand Opening.  </w:t>
      </w:r>
      <w:r w:rsidR="00C24FC5">
        <w:t>Discussion followed regarding readiness to open.  Virginia moved and Jerry Leonard seconded to postpone the opening until fall 2024.  Motion passed</w:t>
      </w:r>
    </w:p>
    <w:p w14:paraId="765D2270" w14:textId="5801106B" w:rsidR="00D60A79" w:rsidRDefault="002A337E" w:rsidP="00D60A79">
      <w:r>
        <w:t>N</w:t>
      </w:r>
      <w:r w:rsidR="00D60A79">
        <w:t>ew business,</w:t>
      </w:r>
    </w:p>
    <w:p w14:paraId="4DC8659C" w14:textId="77777777" w:rsidR="002A337E" w:rsidRPr="002A337E" w:rsidRDefault="002A337E" w:rsidP="0075203D">
      <w:pPr>
        <w:pStyle w:val="ListParagraph"/>
        <w:numPr>
          <w:ilvl w:val="0"/>
          <w:numId w:val="9"/>
        </w:numPr>
        <w:ind w:left="360" w:firstLine="0"/>
        <w:rPr>
          <w:rFonts w:eastAsia="Calibri" w:cs="Arial"/>
          <w:i/>
        </w:rPr>
      </w:pPr>
      <w:r>
        <w:rPr>
          <w:rFonts w:cs="Arial"/>
        </w:rPr>
        <w:t xml:space="preserve">Jackson asked if partners had seen the advertising options as far as all such </w:t>
      </w:r>
    </w:p>
    <w:p w14:paraId="5BF6699B" w14:textId="0FD08699" w:rsidR="002A337E" w:rsidRPr="002A337E" w:rsidRDefault="002A337E" w:rsidP="002A337E">
      <w:pPr>
        <w:pStyle w:val="ListParagraph"/>
        <w:rPr>
          <w:rFonts w:eastAsia="Calibri" w:cs="Arial"/>
          <w:i/>
        </w:rPr>
      </w:pPr>
      <w:r>
        <w:rPr>
          <w:rFonts w:cs="Arial"/>
        </w:rPr>
        <w:t>advertising of the trails.  Most did not recall the two choices.  Jackson and Guthrie will get together AFTER Comanche County Powwow.</w:t>
      </w:r>
    </w:p>
    <w:p w14:paraId="55291D03" w14:textId="77777777" w:rsidR="002A337E" w:rsidRPr="002A337E" w:rsidRDefault="002A337E" w:rsidP="0075203D">
      <w:pPr>
        <w:pStyle w:val="ListParagraph"/>
        <w:numPr>
          <w:ilvl w:val="0"/>
          <w:numId w:val="9"/>
        </w:numPr>
        <w:ind w:left="360" w:firstLine="0"/>
        <w:rPr>
          <w:rFonts w:eastAsia="Calibri" w:cs="Arial"/>
          <w:i/>
        </w:rPr>
      </w:pPr>
      <w:r>
        <w:rPr>
          <w:rFonts w:cs="Arial"/>
          <w:color w:val="222222"/>
          <w:shd w:val="clear" w:color="auto" w:fill="FFFFFF"/>
        </w:rPr>
        <w:t>W</w:t>
      </w:r>
      <w:r w:rsidR="0075203D" w:rsidRPr="0075203D">
        <w:rPr>
          <w:rFonts w:cs="Arial"/>
          <w:color w:val="222222"/>
          <w:shd w:val="clear" w:color="auto" w:fill="FFFFFF"/>
        </w:rPr>
        <w:t xml:space="preserve">ebpage map--- the sites need to be in 9-1-1 address or coordinate format in </w:t>
      </w:r>
    </w:p>
    <w:p w14:paraId="0D6B0EB4" w14:textId="254AD4BB" w:rsidR="0075203D" w:rsidRPr="0075203D" w:rsidRDefault="0075203D" w:rsidP="002A337E">
      <w:pPr>
        <w:pStyle w:val="ListParagraph"/>
        <w:rPr>
          <w:rFonts w:eastAsia="Calibri" w:cs="Arial"/>
          <w:i/>
        </w:rPr>
      </w:pPr>
      <w:r w:rsidRPr="0075203D">
        <w:rPr>
          <w:rFonts w:cs="Arial"/>
          <w:color w:val="222222"/>
          <w:shd w:val="clear" w:color="auto" w:fill="FFFFFF"/>
        </w:rPr>
        <w:t>order to create a Google map for use on the website.</w:t>
      </w:r>
      <w:r w:rsidR="002A337E">
        <w:rPr>
          <w:rFonts w:cs="Arial"/>
          <w:color w:val="222222"/>
          <w:shd w:val="clear" w:color="auto" w:fill="FFFFFF"/>
        </w:rPr>
        <w:t xml:space="preserve">  Must be submitted by November 13 meeting.</w:t>
      </w:r>
    </w:p>
    <w:p w14:paraId="728B89F2" w14:textId="0F6AE8A2" w:rsidR="00EA483E" w:rsidRPr="002A337E" w:rsidRDefault="001B7321" w:rsidP="002A337E">
      <w:pPr>
        <w:numPr>
          <w:ilvl w:val="0"/>
          <w:numId w:val="10"/>
        </w:numPr>
        <w:ind w:left="288" w:firstLine="0"/>
        <w:rPr>
          <w:rFonts w:eastAsia="Calibri" w:cs="Arial"/>
        </w:rPr>
      </w:pPr>
      <w:r w:rsidRPr="002A337E">
        <w:rPr>
          <w:rFonts w:cs="Arial"/>
        </w:rPr>
        <w:t>The</w:t>
      </w:r>
      <w:r w:rsidRPr="002A337E">
        <w:rPr>
          <w:rFonts w:eastAsia="Calibri" w:cs="Arial"/>
        </w:rPr>
        <w:t xml:space="preserve"> next meeting will be hosted by the </w:t>
      </w:r>
      <w:r w:rsidR="002A337E" w:rsidRPr="002A337E">
        <w:rPr>
          <w:rFonts w:eastAsia="Calibri" w:cs="Arial"/>
        </w:rPr>
        <w:t xml:space="preserve">Brownwood Depot Visitor Center </w:t>
      </w:r>
      <w:r w:rsidRPr="002A337E">
        <w:rPr>
          <w:rFonts w:eastAsia="Calibri" w:cs="Arial"/>
        </w:rPr>
        <w:t xml:space="preserve">in </w:t>
      </w:r>
      <w:r w:rsidR="002A337E" w:rsidRPr="002A337E">
        <w:rPr>
          <w:rFonts w:eastAsia="Calibri" w:cs="Arial"/>
        </w:rPr>
        <w:t>Brownwood</w:t>
      </w:r>
      <w:r w:rsidRPr="002A337E">
        <w:rPr>
          <w:rFonts w:eastAsia="Calibri" w:cs="Arial"/>
        </w:rPr>
        <w:t xml:space="preserve"> on </w:t>
      </w:r>
      <w:r w:rsidR="002A337E" w:rsidRPr="002A337E">
        <w:rPr>
          <w:rFonts w:eastAsia="Calibri" w:cs="Arial"/>
        </w:rPr>
        <w:t>November 13</w:t>
      </w:r>
      <w:r w:rsidRPr="002A337E">
        <w:rPr>
          <w:rFonts w:eastAsia="Calibri" w:cs="Arial"/>
        </w:rPr>
        <w:t xml:space="preserve"> at 11 AM.</w:t>
      </w:r>
      <w:r w:rsidR="002A337E">
        <w:rPr>
          <w:rFonts w:eastAsia="Calibri" w:cs="Arial"/>
        </w:rPr>
        <w:t xml:space="preserve">  </w:t>
      </w:r>
      <w:r w:rsidR="005C0DC2">
        <w:t xml:space="preserve">Meeting adjourned to lunch provided by </w:t>
      </w:r>
      <w:r w:rsidR="00533FB0">
        <w:t xml:space="preserve">the </w:t>
      </w:r>
      <w:r w:rsidR="002A337E">
        <w:t>Mills County</w:t>
      </w:r>
      <w:r w:rsidR="00B7323A">
        <w:t xml:space="preserve"> Museum </w:t>
      </w:r>
      <w:r w:rsidR="005C0DC2">
        <w:t>at 12:</w:t>
      </w:r>
      <w:r w:rsidR="00851E2E">
        <w:t>4</w:t>
      </w:r>
      <w:r w:rsidR="00AE3FDB">
        <w:t>5</w:t>
      </w:r>
      <w:r w:rsidR="005C0DC2">
        <w:t xml:space="preserve">. </w:t>
      </w:r>
    </w:p>
    <w:sectPr w:rsidR="00EA483E" w:rsidRPr="002A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0CD"/>
    <w:multiLevelType w:val="hybridMultilevel"/>
    <w:tmpl w:val="B25AD8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EE1567"/>
    <w:multiLevelType w:val="hybridMultilevel"/>
    <w:tmpl w:val="9086E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54ED8"/>
    <w:multiLevelType w:val="hybridMultilevel"/>
    <w:tmpl w:val="9958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79ED"/>
    <w:multiLevelType w:val="hybridMultilevel"/>
    <w:tmpl w:val="99A0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078E0"/>
    <w:multiLevelType w:val="hybridMultilevel"/>
    <w:tmpl w:val="007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4FFA"/>
    <w:multiLevelType w:val="hybridMultilevel"/>
    <w:tmpl w:val="E2988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22C22"/>
    <w:multiLevelType w:val="hybridMultilevel"/>
    <w:tmpl w:val="A91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40C62"/>
    <w:multiLevelType w:val="hybridMultilevel"/>
    <w:tmpl w:val="C248D07A"/>
    <w:lvl w:ilvl="0" w:tplc="C9B0E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25D99"/>
    <w:multiLevelType w:val="hybridMultilevel"/>
    <w:tmpl w:val="F160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102BA"/>
    <w:multiLevelType w:val="multilevel"/>
    <w:tmpl w:val="7450846E"/>
    <w:lvl w:ilvl="0">
      <w:start w:val="1"/>
      <w:numFmt w:val="bullet"/>
      <w:lvlText w:val="●"/>
      <w:lvlJc w:val="left"/>
      <w:pPr>
        <w:ind w:left="2592" w:hanging="360"/>
      </w:pPr>
      <w:rPr>
        <w:u w:val="none"/>
      </w:rPr>
    </w:lvl>
    <w:lvl w:ilvl="1">
      <w:start w:val="1"/>
      <w:numFmt w:val="bullet"/>
      <w:lvlText w:val="○"/>
      <w:lvlJc w:val="left"/>
      <w:pPr>
        <w:ind w:left="3312" w:hanging="360"/>
      </w:pPr>
      <w:rPr>
        <w:u w:val="none"/>
      </w:rPr>
    </w:lvl>
    <w:lvl w:ilvl="2">
      <w:start w:val="1"/>
      <w:numFmt w:val="bullet"/>
      <w:lvlText w:val="■"/>
      <w:lvlJc w:val="left"/>
      <w:pPr>
        <w:ind w:left="4032" w:hanging="360"/>
      </w:pPr>
      <w:rPr>
        <w:u w:val="none"/>
      </w:rPr>
    </w:lvl>
    <w:lvl w:ilvl="3">
      <w:start w:val="1"/>
      <w:numFmt w:val="bullet"/>
      <w:lvlText w:val="●"/>
      <w:lvlJc w:val="left"/>
      <w:pPr>
        <w:ind w:left="4752" w:hanging="360"/>
      </w:pPr>
      <w:rPr>
        <w:u w:val="none"/>
      </w:rPr>
    </w:lvl>
    <w:lvl w:ilvl="4">
      <w:start w:val="1"/>
      <w:numFmt w:val="bullet"/>
      <w:lvlText w:val="○"/>
      <w:lvlJc w:val="left"/>
      <w:pPr>
        <w:ind w:left="5472" w:hanging="360"/>
      </w:pPr>
      <w:rPr>
        <w:u w:val="none"/>
      </w:rPr>
    </w:lvl>
    <w:lvl w:ilvl="5">
      <w:start w:val="1"/>
      <w:numFmt w:val="bullet"/>
      <w:lvlText w:val="■"/>
      <w:lvlJc w:val="left"/>
      <w:pPr>
        <w:ind w:left="6192" w:hanging="360"/>
      </w:pPr>
      <w:rPr>
        <w:u w:val="none"/>
      </w:rPr>
    </w:lvl>
    <w:lvl w:ilvl="6">
      <w:start w:val="1"/>
      <w:numFmt w:val="bullet"/>
      <w:lvlText w:val="●"/>
      <w:lvlJc w:val="left"/>
      <w:pPr>
        <w:ind w:left="6912" w:hanging="360"/>
      </w:pPr>
      <w:rPr>
        <w:u w:val="none"/>
      </w:rPr>
    </w:lvl>
    <w:lvl w:ilvl="7">
      <w:start w:val="1"/>
      <w:numFmt w:val="bullet"/>
      <w:lvlText w:val="○"/>
      <w:lvlJc w:val="left"/>
      <w:pPr>
        <w:ind w:left="7632" w:hanging="360"/>
      </w:pPr>
      <w:rPr>
        <w:u w:val="none"/>
      </w:rPr>
    </w:lvl>
    <w:lvl w:ilvl="8">
      <w:start w:val="1"/>
      <w:numFmt w:val="bullet"/>
      <w:lvlText w:val="■"/>
      <w:lvlJc w:val="left"/>
      <w:pPr>
        <w:ind w:left="8352" w:hanging="360"/>
      </w:pPr>
      <w:rPr>
        <w:u w:val="none"/>
      </w:rPr>
    </w:lvl>
  </w:abstractNum>
  <w:num w:numId="1" w16cid:durableId="1096903998">
    <w:abstractNumId w:val="6"/>
  </w:num>
  <w:num w:numId="2" w16cid:durableId="446899492">
    <w:abstractNumId w:val="2"/>
  </w:num>
  <w:num w:numId="3" w16cid:durableId="638458856">
    <w:abstractNumId w:val="5"/>
  </w:num>
  <w:num w:numId="4" w16cid:durableId="1127510203">
    <w:abstractNumId w:val="1"/>
  </w:num>
  <w:num w:numId="5" w16cid:durableId="1942370257">
    <w:abstractNumId w:val="3"/>
  </w:num>
  <w:num w:numId="6" w16cid:durableId="426927548">
    <w:abstractNumId w:val="4"/>
  </w:num>
  <w:num w:numId="7" w16cid:durableId="1096555543">
    <w:abstractNumId w:val="7"/>
  </w:num>
  <w:num w:numId="8" w16cid:durableId="1149329013">
    <w:abstractNumId w:val="8"/>
  </w:num>
  <w:num w:numId="9" w16cid:durableId="1485900669">
    <w:abstractNumId w:val="0"/>
  </w:num>
  <w:num w:numId="10" w16cid:durableId="12034422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C2"/>
    <w:rsid w:val="00010AC7"/>
    <w:rsid w:val="000135BC"/>
    <w:rsid w:val="00085937"/>
    <w:rsid w:val="000A114F"/>
    <w:rsid w:val="000C28AD"/>
    <w:rsid w:val="000E7E38"/>
    <w:rsid w:val="000F2A92"/>
    <w:rsid w:val="00110AEF"/>
    <w:rsid w:val="001247DD"/>
    <w:rsid w:val="00141B82"/>
    <w:rsid w:val="001575DA"/>
    <w:rsid w:val="001B7321"/>
    <w:rsid w:val="001B78B1"/>
    <w:rsid w:val="001D348D"/>
    <w:rsid w:val="001E185D"/>
    <w:rsid w:val="001F0DED"/>
    <w:rsid w:val="00230E7E"/>
    <w:rsid w:val="002A32EF"/>
    <w:rsid w:val="002A337E"/>
    <w:rsid w:val="00347CBE"/>
    <w:rsid w:val="003A2068"/>
    <w:rsid w:val="003C4E59"/>
    <w:rsid w:val="00400BED"/>
    <w:rsid w:val="0040345E"/>
    <w:rsid w:val="00492035"/>
    <w:rsid w:val="004A068F"/>
    <w:rsid w:val="004B0B4D"/>
    <w:rsid w:val="004D2F7A"/>
    <w:rsid w:val="00533FB0"/>
    <w:rsid w:val="005341FE"/>
    <w:rsid w:val="005727D3"/>
    <w:rsid w:val="005873DA"/>
    <w:rsid w:val="00594449"/>
    <w:rsid w:val="005A5053"/>
    <w:rsid w:val="005B1BE5"/>
    <w:rsid w:val="005C0DC2"/>
    <w:rsid w:val="005D50DF"/>
    <w:rsid w:val="005E279F"/>
    <w:rsid w:val="005F1E6E"/>
    <w:rsid w:val="005F4476"/>
    <w:rsid w:val="006010AC"/>
    <w:rsid w:val="00606815"/>
    <w:rsid w:val="00617508"/>
    <w:rsid w:val="00655B2D"/>
    <w:rsid w:val="00691B03"/>
    <w:rsid w:val="006A6440"/>
    <w:rsid w:val="006B0557"/>
    <w:rsid w:val="006C0A46"/>
    <w:rsid w:val="006F0C43"/>
    <w:rsid w:val="00704F5D"/>
    <w:rsid w:val="0075203D"/>
    <w:rsid w:val="00762309"/>
    <w:rsid w:val="00790075"/>
    <w:rsid w:val="00791F70"/>
    <w:rsid w:val="007929AF"/>
    <w:rsid w:val="007B7C0D"/>
    <w:rsid w:val="007E430C"/>
    <w:rsid w:val="00805565"/>
    <w:rsid w:val="00851E2E"/>
    <w:rsid w:val="00880E2E"/>
    <w:rsid w:val="008E3587"/>
    <w:rsid w:val="008F5D22"/>
    <w:rsid w:val="009238FB"/>
    <w:rsid w:val="00976C5F"/>
    <w:rsid w:val="009A77A8"/>
    <w:rsid w:val="009B04CF"/>
    <w:rsid w:val="009C10C1"/>
    <w:rsid w:val="009E125A"/>
    <w:rsid w:val="009F4D34"/>
    <w:rsid w:val="00A40B35"/>
    <w:rsid w:val="00A66545"/>
    <w:rsid w:val="00A91851"/>
    <w:rsid w:val="00A94F06"/>
    <w:rsid w:val="00AB5821"/>
    <w:rsid w:val="00AE3FDB"/>
    <w:rsid w:val="00AE7509"/>
    <w:rsid w:val="00B23486"/>
    <w:rsid w:val="00B275C0"/>
    <w:rsid w:val="00B50A14"/>
    <w:rsid w:val="00B55A7E"/>
    <w:rsid w:val="00B71536"/>
    <w:rsid w:val="00B7323A"/>
    <w:rsid w:val="00B76583"/>
    <w:rsid w:val="00B93EF1"/>
    <w:rsid w:val="00BC3714"/>
    <w:rsid w:val="00BD2AB2"/>
    <w:rsid w:val="00C110F2"/>
    <w:rsid w:val="00C177D9"/>
    <w:rsid w:val="00C24FC5"/>
    <w:rsid w:val="00C5011D"/>
    <w:rsid w:val="00CC05FE"/>
    <w:rsid w:val="00CE3246"/>
    <w:rsid w:val="00CE6A11"/>
    <w:rsid w:val="00CE7C04"/>
    <w:rsid w:val="00D017BB"/>
    <w:rsid w:val="00D0492E"/>
    <w:rsid w:val="00D25285"/>
    <w:rsid w:val="00D266CF"/>
    <w:rsid w:val="00D33962"/>
    <w:rsid w:val="00D5443B"/>
    <w:rsid w:val="00D60A79"/>
    <w:rsid w:val="00D67991"/>
    <w:rsid w:val="00DA50B6"/>
    <w:rsid w:val="00DD54C3"/>
    <w:rsid w:val="00E036B3"/>
    <w:rsid w:val="00E2604E"/>
    <w:rsid w:val="00E2627B"/>
    <w:rsid w:val="00E55464"/>
    <w:rsid w:val="00E774D2"/>
    <w:rsid w:val="00EA483E"/>
    <w:rsid w:val="00EA7CA5"/>
    <w:rsid w:val="00ED17A7"/>
    <w:rsid w:val="00F16E60"/>
    <w:rsid w:val="00F237A7"/>
    <w:rsid w:val="00F25016"/>
    <w:rsid w:val="00F430DA"/>
    <w:rsid w:val="00F55048"/>
    <w:rsid w:val="00F64857"/>
    <w:rsid w:val="00F67C6E"/>
    <w:rsid w:val="00F91D73"/>
    <w:rsid w:val="00F9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735E"/>
  <w15:chartTrackingRefBased/>
  <w15:docId w15:val="{338429A8-53EF-4A76-921E-16DB4CA1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D9"/>
    <w:pPr>
      <w:spacing w:after="0" w:line="240" w:lineRule="auto"/>
    </w:pPr>
    <w:rPr>
      <w:rFonts w:ascii="Arial" w:hAnsi="Arial"/>
      <w:color w:val="000000"/>
      <w:sz w:val="24"/>
      <w:szCs w:val="24"/>
    </w:rPr>
  </w:style>
  <w:style w:type="paragraph" w:styleId="Heading1">
    <w:name w:val="heading 1"/>
    <w:basedOn w:val="Normal"/>
    <w:next w:val="Normal"/>
    <w:link w:val="Heading1Char"/>
    <w:uiPriority w:val="9"/>
    <w:qFormat/>
    <w:rsid w:val="000F2A92"/>
    <w:pPr>
      <w:keepNext/>
      <w:keepLines/>
      <w:spacing w:before="400" w:after="120" w:line="276" w:lineRule="auto"/>
      <w:outlineLvl w:val="0"/>
    </w:pPr>
    <w:rPr>
      <w:rFonts w:eastAsia="Arial" w:cs="Arial"/>
      <w:color w:val="auto"/>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DC2"/>
    <w:rPr>
      <w:color w:val="0563C1" w:themeColor="hyperlink"/>
      <w:u w:val="single"/>
    </w:rPr>
  </w:style>
  <w:style w:type="paragraph" w:styleId="ListParagraph">
    <w:name w:val="List Paragraph"/>
    <w:basedOn w:val="Normal"/>
    <w:uiPriority w:val="34"/>
    <w:qFormat/>
    <w:rsid w:val="000C28AD"/>
    <w:pPr>
      <w:ind w:left="720"/>
      <w:contextualSpacing/>
    </w:pPr>
  </w:style>
  <w:style w:type="character" w:customStyle="1" w:styleId="Heading1Char">
    <w:name w:val="Heading 1 Char"/>
    <w:basedOn w:val="DefaultParagraphFont"/>
    <w:link w:val="Heading1"/>
    <w:uiPriority w:val="9"/>
    <w:rsid w:val="000F2A92"/>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 Guthrie</dc:creator>
  <cp:keywords/>
  <dc:description/>
  <cp:lastModifiedBy>Montie Guthrie</cp:lastModifiedBy>
  <cp:revision>4</cp:revision>
  <cp:lastPrinted>2023-04-17T11:55:00Z</cp:lastPrinted>
  <dcterms:created xsi:type="dcterms:W3CDTF">2023-09-21T17:55:00Z</dcterms:created>
  <dcterms:modified xsi:type="dcterms:W3CDTF">2023-09-24T22:53:00Z</dcterms:modified>
</cp:coreProperties>
</file>